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E94E" w14:textId="4D32AC70" w:rsidR="00650FEA" w:rsidRPr="00A46650" w:rsidRDefault="00FE7965" w:rsidP="00650FE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6650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</w:p>
    <w:p w14:paraId="694A1745" w14:textId="77777777" w:rsidR="00650FEA" w:rsidRPr="00A46650" w:rsidRDefault="00650FEA" w:rsidP="00650F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6650">
        <w:rPr>
          <w:rFonts w:asciiTheme="minorHAnsi" w:hAnsiTheme="minorHAnsi" w:cstheme="minorHAnsi"/>
          <w:b/>
          <w:sz w:val="22"/>
          <w:szCs w:val="22"/>
        </w:rPr>
        <w:t>WORKFORCE SOLUTIONS CAPITAL AREA WORKFORCE BOARD</w:t>
      </w:r>
    </w:p>
    <w:p w14:paraId="166D2D56" w14:textId="0206F83F" w:rsidR="00DC7AE0" w:rsidRPr="00BE0909" w:rsidRDefault="00650FEA" w:rsidP="00BE09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0909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334280">
        <w:rPr>
          <w:rFonts w:asciiTheme="minorHAnsi" w:hAnsiTheme="minorHAnsi" w:cstheme="minorHAnsi"/>
          <w:b/>
          <w:sz w:val="22"/>
          <w:szCs w:val="22"/>
        </w:rPr>
        <w:t>QUALIFICATIONS – INSURANCE BROKERAGE</w:t>
      </w:r>
    </w:p>
    <w:p w14:paraId="5D75DCC2" w14:textId="77777777" w:rsidR="00A762F1" w:rsidRPr="00BE0909" w:rsidRDefault="00A762F1">
      <w:pPr>
        <w:rPr>
          <w:rFonts w:asciiTheme="minorHAnsi" w:hAnsiTheme="minorHAnsi" w:cstheme="minorHAnsi"/>
          <w:sz w:val="22"/>
          <w:szCs w:val="22"/>
        </w:rPr>
      </w:pPr>
    </w:p>
    <w:p w14:paraId="710F07EE" w14:textId="77777777" w:rsidR="008E1BCC" w:rsidRPr="00BE0909" w:rsidRDefault="008E1BCC">
      <w:pPr>
        <w:rPr>
          <w:rFonts w:asciiTheme="minorHAnsi" w:hAnsiTheme="minorHAnsi" w:cstheme="minorHAnsi"/>
          <w:sz w:val="22"/>
          <w:szCs w:val="22"/>
        </w:rPr>
      </w:pPr>
    </w:p>
    <w:p w14:paraId="2563D988" w14:textId="77777777" w:rsidR="006B44B0" w:rsidRDefault="006B44B0" w:rsidP="006B44B0">
      <w:pPr>
        <w:rPr>
          <w:rFonts w:asciiTheme="minorHAnsi" w:hAnsiTheme="minorHAnsi" w:cstheme="minorHAnsi"/>
          <w:sz w:val="22"/>
          <w:szCs w:val="22"/>
        </w:rPr>
      </w:pPr>
    </w:p>
    <w:p w14:paraId="0CA03EF9" w14:textId="77777777" w:rsidR="00EE67DB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656C8493" w14:textId="77777777" w:rsidR="00EE67DB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65783C03" w14:textId="77777777" w:rsidR="00EE67DB" w:rsidRPr="00BE0909" w:rsidRDefault="00EE67DB" w:rsidP="006B44B0">
      <w:pPr>
        <w:rPr>
          <w:rFonts w:asciiTheme="minorHAnsi" w:hAnsiTheme="minorHAnsi" w:cstheme="minorHAnsi"/>
          <w:sz w:val="22"/>
          <w:szCs w:val="22"/>
        </w:rPr>
      </w:pPr>
    </w:p>
    <w:p w14:paraId="5D195AFD" w14:textId="0DE8D03C" w:rsidR="000D3FE7" w:rsidRPr="006A4771" w:rsidRDefault="00EE67DB" w:rsidP="00BD5ED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questions were submitted by the deadline. </w:t>
      </w:r>
    </w:p>
    <w:p w14:paraId="7C9290A9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245498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741007" w14:textId="77777777" w:rsidR="000D3FE7" w:rsidRPr="000D3FE7" w:rsidRDefault="000D3FE7" w:rsidP="00BD5E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B17510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25B53E4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24DBBAD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F7B64DD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68014F2" w14:textId="77777777" w:rsidR="000D3FE7" w:rsidRDefault="000D3FE7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2DA6069" w14:textId="0BD932D7" w:rsidR="00BD13F4" w:rsidRPr="00BD13F4" w:rsidRDefault="00BD13F4" w:rsidP="00BD5ED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D13F4">
        <w:rPr>
          <w:rFonts w:asciiTheme="minorHAnsi" w:hAnsiTheme="minorHAnsi" w:cstheme="minorHAnsi"/>
          <w:i/>
          <w:iCs/>
          <w:sz w:val="22"/>
          <w:szCs w:val="22"/>
        </w:rPr>
        <w:t>End of Q&amp;A Document.</w:t>
      </w:r>
    </w:p>
    <w:sectPr w:rsidR="00BD13F4" w:rsidRPr="00BD13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9B8B" w14:textId="77777777" w:rsidR="00987F98" w:rsidRDefault="00987F98" w:rsidP="00086991">
      <w:r>
        <w:separator/>
      </w:r>
    </w:p>
  </w:endnote>
  <w:endnote w:type="continuationSeparator" w:id="0">
    <w:p w14:paraId="77295CBB" w14:textId="77777777" w:rsidR="00987F98" w:rsidRDefault="00987F98" w:rsidP="0008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AC53" w14:textId="77777777" w:rsidR="00BD3E92" w:rsidRPr="00BD3E92" w:rsidRDefault="00A13592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9001 N IH 35, Suite 110E, Austin, TX 78753</w:t>
    </w:r>
  </w:p>
  <w:p w14:paraId="18D6E05E" w14:textId="77777777" w:rsidR="00BD3E92" w:rsidRPr="00BD3E92" w:rsidRDefault="00F12885" w:rsidP="00BD3E9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Phone: 512.597.7100   Fax: 512.719.4710</w:t>
    </w:r>
  </w:p>
  <w:p w14:paraId="066A456D" w14:textId="77777777" w:rsidR="00BD3E92" w:rsidRPr="00F12885" w:rsidRDefault="00BD3E92" w:rsidP="00086991">
    <w:pPr>
      <w:pStyle w:val="Footer"/>
      <w:jc w:val="center"/>
      <w:rPr>
        <w:rFonts w:ascii="Arial" w:hAnsi="Arial" w:cs="Arial"/>
        <w:sz w:val="20"/>
        <w:szCs w:val="20"/>
      </w:rPr>
    </w:pPr>
  </w:p>
  <w:p w14:paraId="35F620D1" w14:textId="77777777" w:rsidR="00BD3E92" w:rsidRPr="00F12885" w:rsidRDefault="00BD3E92" w:rsidP="00C00342">
    <w:pPr>
      <w:pStyle w:val="Footer"/>
      <w:jc w:val="center"/>
      <w:rPr>
        <w:rFonts w:ascii="Arial" w:hAnsi="Arial" w:cs="Arial"/>
        <w:sz w:val="20"/>
        <w:szCs w:val="20"/>
      </w:rPr>
    </w:pPr>
    <w:r w:rsidRPr="00F12885">
      <w:rPr>
        <w:rFonts w:ascii="Arial" w:hAnsi="Arial" w:cs="Arial"/>
        <w:sz w:val="20"/>
        <w:szCs w:val="20"/>
      </w:rPr>
      <w:t>A proud partner of the American Job Center network</w:t>
    </w:r>
    <w:r w:rsidR="00F12885">
      <w:rPr>
        <w:rFonts w:ascii="Arial" w:hAnsi="Arial" w:cs="Arial"/>
        <w:sz w:val="20"/>
        <w:szCs w:val="20"/>
      </w:rPr>
      <w:t xml:space="preserve">     </w:t>
    </w:r>
    <w:r w:rsidRPr="00F12885">
      <w:rPr>
        <w:rFonts w:ascii="Arial" w:hAnsi="Arial" w:cs="Arial"/>
        <w:sz w:val="20"/>
        <w:szCs w:val="20"/>
      </w:rPr>
      <w:t>Workforce Solutions Capital Area is an Equal Opportunity Employer/Program. Auxiliary aids and services are available, upon request, to persons with disabilities. Relay Texas: 1.800.735.2989 (TDD) / 711 (Voice)</w:t>
    </w:r>
    <w:r w:rsidR="00C00342" w:rsidRPr="00F12885">
      <w:rPr>
        <w:rFonts w:ascii="Arial" w:hAnsi="Arial" w:cs="Arial"/>
        <w:sz w:val="20"/>
        <w:szCs w:val="20"/>
      </w:rPr>
      <w:t xml:space="preserve">     www.wfscapitalaea.com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041B" w14:textId="77777777" w:rsidR="00987F98" w:rsidRDefault="00987F98" w:rsidP="00086991">
      <w:r>
        <w:separator/>
      </w:r>
    </w:p>
  </w:footnote>
  <w:footnote w:type="continuationSeparator" w:id="0">
    <w:p w14:paraId="1509BA31" w14:textId="77777777" w:rsidR="00987F98" w:rsidRDefault="00987F98" w:rsidP="0008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8C1F" w14:textId="77777777" w:rsidR="00086991" w:rsidRPr="00086991" w:rsidRDefault="00F02FD5" w:rsidP="00086991">
    <w:pPr>
      <w:pStyle w:val="Header"/>
      <w:jc w:val="center"/>
    </w:pPr>
    <w:r>
      <w:rPr>
        <w:noProof/>
      </w:rPr>
      <w:drawing>
        <wp:inline distT="0" distB="0" distL="0" distR="0" wp14:anchorId="32D7C839" wp14:editId="1B28F492">
          <wp:extent cx="3657600" cy="12161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_logo08_CAW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2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45E"/>
    <w:multiLevelType w:val="hybridMultilevel"/>
    <w:tmpl w:val="7D66580A"/>
    <w:lvl w:ilvl="0" w:tplc="2E8C0678">
      <w:start w:val="8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50AD"/>
    <w:multiLevelType w:val="multilevel"/>
    <w:tmpl w:val="6B9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10EA9"/>
    <w:multiLevelType w:val="hybridMultilevel"/>
    <w:tmpl w:val="50F6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A1DF8"/>
    <w:multiLevelType w:val="hybridMultilevel"/>
    <w:tmpl w:val="B8FE6BB2"/>
    <w:lvl w:ilvl="0" w:tplc="E242B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645"/>
    <w:multiLevelType w:val="hybridMultilevel"/>
    <w:tmpl w:val="0C86CD94"/>
    <w:lvl w:ilvl="0" w:tplc="EA427A9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50C39"/>
    <w:multiLevelType w:val="hybridMultilevel"/>
    <w:tmpl w:val="CD7C8CFA"/>
    <w:lvl w:ilvl="0" w:tplc="06288C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652C9"/>
    <w:multiLevelType w:val="multilevel"/>
    <w:tmpl w:val="5A70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83659"/>
    <w:multiLevelType w:val="hybridMultilevel"/>
    <w:tmpl w:val="686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3A47"/>
    <w:multiLevelType w:val="hybridMultilevel"/>
    <w:tmpl w:val="FC72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14D58"/>
    <w:multiLevelType w:val="hybridMultilevel"/>
    <w:tmpl w:val="FEC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315C"/>
    <w:multiLevelType w:val="hybridMultilevel"/>
    <w:tmpl w:val="A270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7B6C"/>
    <w:multiLevelType w:val="hybridMultilevel"/>
    <w:tmpl w:val="4F76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72AF0"/>
    <w:multiLevelType w:val="hybridMultilevel"/>
    <w:tmpl w:val="0576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47038">
    <w:abstractNumId w:val="2"/>
  </w:num>
  <w:num w:numId="2" w16cid:durableId="1399133050">
    <w:abstractNumId w:val="3"/>
  </w:num>
  <w:num w:numId="3" w16cid:durableId="491483199">
    <w:abstractNumId w:val="9"/>
  </w:num>
  <w:num w:numId="4" w16cid:durableId="1293554048">
    <w:abstractNumId w:val="0"/>
  </w:num>
  <w:num w:numId="5" w16cid:durableId="1512837354">
    <w:abstractNumId w:val="8"/>
  </w:num>
  <w:num w:numId="6" w16cid:durableId="471410453">
    <w:abstractNumId w:val="5"/>
  </w:num>
  <w:num w:numId="7" w16cid:durableId="1530341322">
    <w:abstractNumId w:val="12"/>
  </w:num>
  <w:num w:numId="8" w16cid:durableId="1062022687">
    <w:abstractNumId w:val="10"/>
  </w:num>
  <w:num w:numId="9" w16cid:durableId="169294288">
    <w:abstractNumId w:val="11"/>
  </w:num>
  <w:num w:numId="10" w16cid:durableId="863202656">
    <w:abstractNumId w:val="7"/>
  </w:num>
  <w:num w:numId="11" w16cid:durableId="480855318">
    <w:abstractNumId w:val="4"/>
  </w:num>
  <w:num w:numId="12" w16cid:durableId="1403748135">
    <w:abstractNumId w:val="6"/>
  </w:num>
  <w:num w:numId="13" w16cid:durableId="118220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E"/>
    <w:rsid w:val="000749C1"/>
    <w:rsid w:val="00086991"/>
    <w:rsid w:val="00087532"/>
    <w:rsid w:val="000D3FE7"/>
    <w:rsid w:val="000F2FDD"/>
    <w:rsid w:val="001737F2"/>
    <w:rsid w:val="001E165C"/>
    <w:rsid w:val="001E3655"/>
    <w:rsid w:val="001F1B0D"/>
    <w:rsid w:val="001F33D4"/>
    <w:rsid w:val="00212EE4"/>
    <w:rsid w:val="00226DD0"/>
    <w:rsid w:val="002444CF"/>
    <w:rsid w:val="002531A3"/>
    <w:rsid w:val="002B07EA"/>
    <w:rsid w:val="002C65D8"/>
    <w:rsid w:val="002D0128"/>
    <w:rsid w:val="002D4D7D"/>
    <w:rsid w:val="002E11D3"/>
    <w:rsid w:val="002F7748"/>
    <w:rsid w:val="00334280"/>
    <w:rsid w:val="00370B44"/>
    <w:rsid w:val="003868B3"/>
    <w:rsid w:val="00386D9A"/>
    <w:rsid w:val="003A1B62"/>
    <w:rsid w:val="004349C8"/>
    <w:rsid w:val="00435C1E"/>
    <w:rsid w:val="00473ACD"/>
    <w:rsid w:val="004C32C4"/>
    <w:rsid w:val="004C558D"/>
    <w:rsid w:val="00511F7C"/>
    <w:rsid w:val="00543928"/>
    <w:rsid w:val="00543A9D"/>
    <w:rsid w:val="005636F4"/>
    <w:rsid w:val="00567E78"/>
    <w:rsid w:val="00567FD5"/>
    <w:rsid w:val="0057295F"/>
    <w:rsid w:val="005B773A"/>
    <w:rsid w:val="005E27E1"/>
    <w:rsid w:val="00650FEA"/>
    <w:rsid w:val="00663A43"/>
    <w:rsid w:val="006A4771"/>
    <w:rsid w:val="006B44B0"/>
    <w:rsid w:val="006E733E"/>
    <w:rsid w:val="00710F3C"/>
    <w:rsid w:val="00735924"/>
    <w:rsid w:val="00745270"/>
    <w:rsid w:val="007B627E"/>
    <w:rsid w:val="007E5852"/>
    <w:rsid w:val="0083075A"/>
    <w:rsid w:val="00856C51"/>
    <w:rsid w:val="008C06BC"/>
    <w:rsid w:val="008E1BCC"/>
    <w:rsid w:val="00904310"/>
    <w:rsid w:val="00921891"/>
    <w:rsid w:val="00927AA7"/>
    <w:rsid w:val="00987F98"/>
    <w:rsid w:val="009A289B"/>
    <w:rsid w:val="009C7E25"/>
    <w:rsid w:val="00A001C3"/>
    <w:rsid w:val="00A017B1"/>
    <w:rsid w:val="00A13592"/>
    <w:rsid w:val="00A46650"/>
    <w:rsid w:val="00A60EB7"/>
    <w:rsid w:val="00A64636"/>
    <w:rsid w:val="00A762F1"/>
    <w:rsid w:val="00A86317"/>
    <w:rsid w:val="00AB12A8"/>
    <w:rsid w:val="00B176C7"/>
    <w:rsid w:val="00B22157"/>
    <w:rsid w:val="00B66EF5"/>
    <w:rsid w:val="00B73D72"/>
    <w:rsid w:val="00BB49D4"/>
    <w:rsid w:val="00BD13F4"/>
    <w:rsid w:val="00BD3E92"/>
    <w:rsid w:val="00BD5ED3"/>
    <w:rsid w:val="00BE0909"/>
    <w:rsid w:val="00C00342"/>
    <w:rsid w:val="00C12F2F"/>
    <w:rsid w:val="00C33ADF"/>
    <w:rsid w:val="00C40FD1"/>
    <w:rsid w:val="00C644B7"/>
    <w:rsid w:val="00CC0EEE"/>
    <w:rsid w:val="00D04CEE"/>
    <w:rsid w:val="00D479F0"/>
    <w:rsid w:val="00D90B61"/>
    <w:rsid w:val="00DC6B0E"/>
    <w:rsid w:val="00DC7AE0"/>
    <w:rsid w:val="00DE6F5F"/>
    <w:rsid w:val="00E6125E"/>
    <w:rsid w:val="00E7666F"/>
    <w:rsid w:val="00E906DD"/>
    <w:rsid w:val="00ED54BA"/>
    <w:rsid w:val="00EE67DB"/>
    <w:rsid w:val="00F02FD5"/>
    <w:rsid w:val="00F11635"/>
    <w:rsid w:val="00F12885"/>
    <w:rsid w:val="00F70859"/>
    <w:rsid w:val="00FA6E50"/>
    <w:rsid w:val="00FB3F1F"/>
    <w:rsid w:val="00FE796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C265C9"/>
  <w15:chartTrackingRefBased/>
  <w15:docId w15:val="{94BF16FB-5DE9-41A3-9186-CA378AD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5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991"/>
  </w:style>
  <w:style w:type="paragraph" w:styleId="Footer">
    <w:name w:val="footer"/>
    <w:basedOn w:val="Normal"/>
    <w:link w:val="FooterChar"/>
    <w:uiPriority w:val="99"/>
    <w:unhideWhenUsed/>
    <w:rsid w:val="000869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991"/>
  </w:style>
  <w:style w:type="paragraph" w:styleId="BalloonText">
    <w:name w:val="Balloon Text"/>
    <w:basedOn w:val="Normal"/>
    <w:link w:val="BalloonTextChar"/>
    <w:uiPriority w:val="99"/>
    <w:semiHidden/>
    <w:unhideWhenUsed/>
    <w:rsid w:val="0008699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0342"/>
    <w:rPr>
      <w:color w:val="808080"/>
      <w:shd w:val="clear" w:color="auto" w:fill="E6E6E6"/>
    </w:rPr>
  </w:style>
  <w:style w:type="table" w:customStyle="1" w:styleId="PlainTable51">
    <w:name w:val="Plain Table 51"/>
    <w:basedOn w:val="TableNormal"/>
    <w:next w:val="PlainTable5"/>
    <w:uiPriority w:val="45"/>
    <w:rsid w:val="00FF03EB"/>
    <w:rPr>
      <w:rFonts w:eastAsia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="Century Gothic" w:hAnsi="Century Gothic" w:cs="Times New Roman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Century Gothic" w:eastAsia="HGGothicM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HGGothicM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HGGothicM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F03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ight-alignedtext">
    <w:name w:val="Right-aligned text"/>
    <w:basedOn w:val="Normal"/>
    <w:uiPriority w:val="2"/>
    <w:qFormat/>
    <w:rsid w:val="00FF03EB"/>
    <w:pPr>
      <w:spacing w:line="264" w:lineRule="auto"/>
      <w:jc w:val="right"/>
    </w:pPr>
    <w:rPr>
      <w:rFonts w:asciiTheme="minorHAnsi" w:hAnsiTheme="minorHAnsi"/>
      <w:sz w:val="18"/>
      <w:szCs w:val="16"/>
    </w:rPr>
  </w:style>
  <w:style w:type="table" w:styleId="TableGridLight">
    <w:name w:val="Grid Table Light"/>
    <w:basedOn w:val="TableNormal"/>
    <w:uiPriority w:val="40"/>
    <w:rsid w:val="00FF03EB"/>
    <w:rPr>
      <w:rFonts w:eastAsia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oLo1\Desktop\TEMPLATES\Invoice%20template%20with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51E02-7D95-4EAF-942B-AC842732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with Letter head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Montoya</dc:creator>
  <cp:keywords/>
  <dc:description/>
  <cp:lastModifiedBy>Schwartz, Taylor</cp:lastModifiedBy>
  <cp:revision>2</cp:revision>
  <cp:lastPrinted>2023-07-03T17:59:00Z</cp:lastPrinted>
  <dcterms:created xsi:type="dcterms:W3CDTF">2024-10-17T15:38:00Z</dcterms:created>
  <dcterms:modified xsi:type="dcterms:W3CDTF">2024-10-17T15:38:00Z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