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9977" w14:textId="77777777" w:rsidR="00F07AC1" w:rsidRPr="003D4F50" w:rsidRDefault="00F07AC1" w:rsidP="00F07AC1">
      <w:pPr>
        <w:pStyle w:val="Heading1"/>
        <w:spacing w:line="240" w:lineRule="auto"/>
        <w:rPr>
          <w:rFonts w:asciiTheme="minorHAnsi" w:hAnsiTheme="minorHAnsi" w:cstheme="minorHAnsi"/>
        </w:rPr>
      </w:pPr>
      <w:bookmarkStart w:id="0" w:name="_Toc49162847"/>
      <w:r w:rsidRPr="003D4F50">
        <w:rPr>
          <w:rFonts w:asciiTheme="minorHAnsi" w:hAnsiTheme="minorHAnsi" w:cstheme="minorHAnsi"/>
        </w:rPr>
        <w:t xml:space="preserve">ATTACHMENT </w:t>
      </w:r>
      <w:r>
        <w:rPr>
          <w:rFonts w:asciiTheme="minorHAnsi" w:hAnsiTheme="minorHAnsi" w:cstheme="minorHAnsi"/>
        </w:rPr>
        <w:t>J</w:t>
      </w:r>
      <w:r w:rsidRPr="003D4F50">
        <w:rPr>
          <w:rFonts w:asciiTheme="minorHAnsi" w:hAnsiTheme="minorHAnsi" w:cstheme="minorHAnsi"/>
        </w:rPr>
        <w:t xml:space="preserve"> UNDOCUMENTED WORKER CERTIFICATION</w:t>
      </w:r>
      <w:bookmarkEnd w:id="0"/>
    </w:p>
    <w:p w14:paraId="5C4347BD" w14:textId="77777777" w:rsidR="00F07AC1" w:rsidRPr="003D4F50" w:rsidRDefault="00F07AC1" w:rsidP="00F07AC1">
      <w:pPr>
        <w:pStyle w:val="BodyA"/>
        <w:spacing w:after="44"/>
        <w:ind w:right="468"/>
        <w:rPr>
          <w:rStyle w:val="None"/>
          <w:rFonts w:asciiTheme="minorHAnsi" w:eastAsia="Calibri" w:hAnsiTheme="minorHAnsi" w:cstheme="minorHAnsi"/>
          <w:sz w:val="22"/>
          <w:szCs w:val="22"/>
        </w:rPr>
      </w:pPr>
    </w:p>
    <w:p w14:paraId="1C2411E0" w14:textId="77777777" w:rsidR="00F07AC1" w:rsidRPr="003D4F50" w:rsidRDefault="00F07AC1" w:rsidP="00F07AC1">
      <w:pPr>
        <w:pStyle w:val="BodyA"/>
        <w:spacing w:after="44"/>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Effective September 1, 20</w:t>
      </w:r>
      <w:bookmarkStart w:id="1" w:name="_GoBack"/>
      <w:bookmarkEnd w:id="1"/>
      <w:r w:rsidRPr="003D4F50">
        <w:rPr>
          <w:rStyle w:val="None"/>
          <w:rFonts w:asciiTheme="minorHAnsi" w:eastAsia="Calibri" w:hAnsiTheme="minorHAnsi" w:cstheme="minorHAnsi"/>
          <w:sz w:val="22"/>
          <w:szCs w:val="22"/>
        </w:rPr>
        <w:t xml:space="preserve">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2ECE8DA7" w14:textId="77777777" w:rsidR="00F07AC1" w:rsidRPr="003D4F50" w:rsidRDefault="00F07AC1" w:rsidP="00F07AC1">
      <w:pPr>
        <w:pStyle w:val="BodyA"/>
        <w:spacing w:after="44" w:line="259" w:lineRule="auto"/>
        <w:ind w:right="468"/>
        <w:rPr>
          <w:rStyle w:val="NoneA"/>
          <w:rFonts w:asciiTheme="minorHAnsi" w:eastAsia="Calibri" w:hAnsiTheme="minorHAnsi" w:cstheme="minorHAnsi"/>
          <w:sz w:val="22"/>
          <w:szCs w:val="22"/>
        </w:rPr>
      </w:pPr>
    </w:p>
    <w:p w14:paraId="451CF9E3" w14:textId="77777777" w:rsidR="00F07AC1" w:rsidRPr="003D4F50" w:rsidRDefault="00F07AC1" w:rsidP="00F07AC1">
      <w:pPr>
        <w:pStyle w:val="BodyA"/>
        <w:spacing w:after="14" w:line="259" w:lineRule="auto"/>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03AB587A" w14:textId="77777777" w:rsidR="00F07AC1" w:rsidRPr="003D4F50" w:rsidRDefault="00F07AC1" w:rsidP="00F07AC1">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5F6E0015" w14:textId="77777777" w:rsidR="00F07AC1" w:rsidRPr="003D4F50" w:rsidRDefault="00F07AC1" w:rsidP="00F07AC1">
      <w:pPr>
        <w:pStyle w:val="BodyA"/>
        <w:spacing w:after="43" w:line="261" w:lineRule="auto"/>
        <w:ind w:right="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Penalties incurred by business grantees shall be assessed damages at a rate of 20% of contract award.  Said damages shall be made payable to Workforce Solutions Capital Area within 120 days of receiving the notice of violation. </w:t>
      </w:r>
    </w:p>
    <w:p w14:paraId="1A061593" w14:textId="77777777" w:rsidR="00F07AC1" w:rsidRPr="003D4F50" w:rsidRDefault="00F07AC1" w:rsidP="00F07AC1">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76766A1D" w14:textId="77777777" w:rsidR="00F07AC1" w:rsidRPr="003D4F50" w:rsidRDefault="00F07AC1" w:rsidP="00F07AC1">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DEFINITION OF TERMS </w:t>
      </w:r>
    </w:p>
    <w:p w14:paraId="37D1BFD7" w14:textId="77777777" w:rsidR="00F07AC1" w:rsidRPr="003D4F50" w:rsidRDefault="00F07AC1" w:rsidP="00F07AC1">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4B964C4" w14:textId="77777777" w:rsidR="00F07AC1" w:rsidRPr="003D4F50" w:rsidRDefault="00F07AC1" w:rsidP="00F07AC1">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Public Subsidy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575B5585" w14:textId="77777777" w:rsidR="00F07AC1" w:rsidRPr="003D4F50" w:rsidRDefault="00F07AC1" w:rsidP="00F07AC1">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5ECB07F" w14:textId="77777777" w:rsidR="00F07AC1" w:rsidRPr="003D4F50" w:rsidRDefault="00F07AC1" w:rsidP="00F07AC1">
      <w:pPr>
        <w:pStyle w:val="BodyA"/>
        <w:spacing w:after="44" w:line="259" w:lineRule="auto"/>
        <w:ind w:right="61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Undocumented Worker – is defined as an individual who, at the time of employment, is not lawfully admitted for permanent residence in the United </w:t>
      </w:r>
      <w:proofErr w:type="gramStart"/>
      <w:r w:rsidRPr="003D4F50">
        <w:rPr>
          <w:rStyle w:val="None"/>
          <w:rFonts w:asciiTheme="minorHAnsi" w:eastAsia="Calibri" w:hAnsiTheme="minorHAnsi" w:cstheme="minorHAnsi"/>
          <w:sz w:val="22"/>
          <w:szCs w:val="22"/>
        </w:rPr>
        <w:t>States, or</w:t>
      </w:r>
      <w:proofErr w:type="gramEnd"/>
      <w:r w:rsidRPr="003D4F50">
        <w:rPr>
          <w:rStyle w:val="None"/>
          <w:rFonts w:asciiTheme="minorHAnsi" w:eastAsia="Calibri" w:hAnsiTheme="minorHAnsi" w:cstheme="minorHAnsi"/>
          <w:sz w:val="22"/>
          <w:szCs w:val="22"/>
        </w:rPr>
        <w:t xml:space="preserve"> is not authorized under law to be employed in that manner in the United States.  CERTIFICATION Contractor certifies that no undocumented workers will be employed during the execution of this contract.  By the signature indicated below, the contractor verifies their understanding of the terms and conditions of this requirement. </w:t>
      </w:r>
    </w:p>
    <w:p w14:paraId="443BE887" w14:textId="77777777" w:rsidR="00F07AC1" w:rsidRPr="003D4F50" w:rsidRDefault="00F07AC1" w:rsidP="00F07AC1">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9546E91" w14:textId="77777777" w:rsidR="00F07AC1" w:rsidRPr="003D4F50" w:rsidRDefault="00F07AC1" w:rsidP="00F07AC1">
      <w:pPr>
        <w:pStyle w:val="BodyA"/>
        <w:spacing w:after="4" w:line="255" w:lineRule="auto"/>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 xml:space="preserve">CERTIFICATION </w:t>
      </w:r>
    </w:p>
    <w:p w14:paraId="47227D41" w14:textId="77777777" w:rsidR="00F07AC1" w:rsidRPr="003D4F50" w:rsidRDefault="00F07AC1" w:rsidP="00F07AC1">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12BF285" w14:textId="77777777" w:rsidR="00F07AC1" w:rsidRPr="003D4F50" w:rsidRDefault="00F07AC1" w:rsidP="00F07AC1">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Individual or Organization submitting a proposal: __________________________________________</w:t>
      </w:r>
    </w:p>
    <w:p w14:paraId="5E038BDE" w14:textId="77777777" w:rsidR="00F07AC1" w:rsidRPr="003D4F50" w:rsidRDefault="00F07AC1" w:rsidP="00F07AC1">
      <w:pPr>
        <w:pStyle w:val="BodyA"/>
        <w:spacing w:line="475" w:lineRule="auto"/>
        <w:rPr>
          <w:rStyle w:val="None"/>
          <w:rFonts w:asciiTheme="minorHAnsi" w:eastAsia="Calibri" w:hAnsiTheme="minorHAnsi" w:cstheme="minorHAnsi"/>
          <w:sz w:val="22"/>
          <w:szCs w:val="22"/>
        </w:rPr>
      </w:pPr>
    </w:p>
    <w:p w14:paraId="49199C4A" w14:textId="77777777" w:rsidR="00F07AC1" w:rsidRPr="003D4F50" w:rsidRDefault="00F07AC1" w:rsidP="00F07AC1">
      <w:pPr>
        <w:pStyle w:val="BodyA"/>
        <w:spacing w:line="720"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Name and Title of Authorized Signatory:  _____________________________________  </w:t>
      </w:r>
    </w:p>
    <w:p w14:paraId="768D9826" w14:textId="77777777" w:rsidR="00F07AC1" w:rsidRPr="003D4F50" w:rsidRDefault="00F07AC1" w:rsidP="00F07AC1">
      <w:pPr>
        <w:pStyle w:val="BodyA"/>
        <w:spacing w:after="324" w:line="720" w:lineRule="auto"/>
        <w:ind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Signature of Authorized Representative: __________________________           Date: ______________</w:t>
      </w:r>
    </w:p>
    <w:p w14:paraId="3112DEC5" w14:textId="77777777" w:rsidR="00F07AC1" w:rsidRDefault="00F07AC1" w:rsidP="00F07AC1"/>
    <w:p w14:paraId="286E9505" w14:textId="2842A921" w:rsidR="001117A7" w:rsidRPr="00F07AC1" w:rsidRDefault="001117A7" w:rsidP="00F07AC1"/>
    <w:sectPr w:rsidR="001117A7" w:rsidRPr="00F07AC1" w:rsidSect="001117A7">
      <w:headerReference w:type="even" r:id="rId7"/>
      <w:footerReference w:type="even" r:id="rId8"/>
      <w:footerReference w:type="default" r:id="rId9"/>
      <w:headerReference w:type="first" r:id="rId10"/>
      <w:footerReference w:type="first" r:id="rId11"/>
      <w:pgSz w:w="12240" w:h="15840"/>
      <w:pgMar w:top="763" w:right="648" w:bottom="106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6B92D" w14:textId="77777777" w:rsidR="00EA5BAA" w:rsidRDefault="00BC4842">
      <w:pPr>
        <w:spacing w:after="0" w:line="240" w:lineRule="auto"/>
      </w:pPr>
      <w:r>
        <w:separator/>
      </w:r>
    </w:p>
  </w:endnote>
  <w:endnote w:type="continuationSeparator" w:id="0">
    <w:p w14:paraId="1063B548" w14:textId="77777777" w:rsidR="00EA5BAA" w:rsidRDefault="00BC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C7F9" w14:textId="77777777" w:rsidR="001458C5" w:rsidRDefault="00C44F15">
    <w:pPr>
      <w:spacing w:line="259" w:lineRule="auto"/>
      <w:ind w:right="144"/>
      <w:jc w:val="center"/>
    </w:pPr>
    <w:r>
      <w:rPr>
        <w:sz w:val="26"/>
      </w:rPr>
      <w:fldChar w:fldCharType="begin"/>
    </w:r>
    <w:r>
      <w:instrText xml:space="preserve"> PAGE   \* MERGEFORMAT </w:instrText>
    </w:r>
    <w:r>
      <w:rPr>
        <w:sz w:val="26"/>
      </w:rPr>
      <w:fldChar w:fldCharType="separate"/>
    </w:r>
    <w:r w:rsidRPr="00E51571">
      <w:rPr>
        <w:rFonts w:ascii="Times New Roman" w:hAnsi="Times New Roman"/>
        <w:noProof/>
        <w:sz w:val="24"/>
      </w:rPr>
      <w:t>22</w:t>
    </w:r>
    <w:r>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6155" w14:textId="77777777" w:rsidR="001458C5" w:rsidRPr="008543A9" w:rsidRDefault="00C44F15"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20A8C3D6" w14:textId="77777777" w:rsidR="001458C5" w:rsidRPr="0019477D" w:rsidRDefault="00F07AC1">
    <w:pPr>
      <w:spacing w:line="259" w:lineRule="auto"/>
      <w:ind w:right="144"/>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D5B0" w14:textId="77777777" w:rsidR="001458C5" w:rsidRPr="008543A9" w:rsidRDefault="00C44F15"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1</w:t>
    </w:r>
    <w:r w:rsidRPr="008543A9">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0E960" w14:textId="77777777" w:rsidR="00EA5BAA" w:rsidRDefault="00BC4842">
      <w:pPr>
        <w:spacing w:after="0" w:line="240" w:lineRule="auto"/>
      </w:pPr>
      <w:r>
        <w:separator/>
      </w:r>
    </w:p>
  </w:footnote>
  <w:footnote w:type="continuationSeparator" w:id="0">
    <w:p w14:paraId="35F8B5FB" w14:textId="77777777" w:rsidR="00EA5BAA" w:rsidRDefault="00BC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263A" w14:textId="77777777" w:rsidR="001458C5" w:rsidRDefault="00F07AC1">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EF85" w14:textId="77777777" w:rsidR="001458C5" w:rsidRDefault="00F07AC1">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51377"/>
    <w:multiLevelType w:val="hybridMultilevel"/>
    <w:tmpl w:val="DA349332"/>
    <w:lvl w:ilvl="0" w:tplc="4E322222">
      <w:start w:val="2"/>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81F30">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CA977C">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4803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8176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6B93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EAF0F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E3CF8">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E6D1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615905"/>
    <w:multiLevelType w:val="hybridMultilevel"/>
    <w:tmpl w:val="0D34CE74"/>
    <w:lvl w:ilvl="0" w:tplc="F44454EC">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54AC">
      <w:start w:val="1"/>
      <w:numFmt w:val="lowerLetter"/>
      <w:lvlText w:val="%2"/>
      <w:lvlJc w:val="left"/>
      <w:pPr>
        <w:ind w:left="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A5CF0">
      <w:start w:val="1"/>
      <w:numFmt w:val="lowerRoman"/>
      <w:lvlText w:val="%3"/>
      <w:lvlJc w:val="left"/>
      <w:pPr>
        <w:ind w:left="1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48786E">
      <w:start w:val="1"/>
      <w:numFmt w:val="decimal"/>
      <w:lvlText w:val="%4"/>
      <w:lvlJc w:val="left"/>
      <w:pPr>
        <w:ind w:left="1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1870FA">
      <w:start w:val="1"/>
      <w:numFmt w:val="lowerLetter"/>
      <w:lvlText w:val="%5"/>
      <w:lvlJc w:val="left"/>
      <w:pPr>
        <w:ind w:left="2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0C4956">
      <w:start w:val="1"/>
      <w:numFmt w:val="lowerRoman"/>
      <w:lvlText w:val="%6"/>
      <w:lvlJc w:val="left"/>
      <w:pPr>
        <w:ind w:left="3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409760">
      <w:start w:val="1"/>
      <w:numFmt w:val="decimal"/>
      <w:lvlText w:val="%7"/>
      <w:lvlJc w:val="left"/>
      <w:pPr>
        <w:ind w:left="4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4AEFF0">
      <w:start w:val="1"/>
      <w:numFmt w:val="lowerLetter"/>
      <w:lvlText w:val="%8"/>
      <w:lvlJc w:val="left"/>
      <w:pPr>
        <w:ind w:left="4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B82DCA">
      <w:start w:val="1"/>
      <w:numFmt w:val="lowerRoman"/>
      <w:lvlText w:val="%9"/>
      <w:lvlJc w:val="left"/>
      <w:pPr>
        <w:ind w:left="5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A7"/>
    <w:rsid w:val="001117A7"/>
    <w:rsid w:val="001A4A62"/>
    <w:rsid w:val="002173FB"/>
    <w:rsid w:val="00226589"/>
    <w:rsid w:val="00231968"/>
    <w:rsid w:val="003F4F29"/>
    <w:rsid w:val="007242FB"/>
    <w:rsid w:val="009F5D71"/>
    <w:rsid w:val="00BC4842"/>
    <w:rsid w:val="00C44F15"/>
    <w:rsid w:val="00C918E1"/>
    <w:rsid w:val="00EA5BAA"/>
    <w:rsid w:val="00F0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3475"/>
  <w15:chartTrackingRefBased/>
  <w15:docId w15:val="{A5F96808-B346-4E85-A692-AA5625D9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A7"/>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7A7"/>
    <w:pPr>
      <w:keepNext/>
      <w:keepLines/>
      <w:shd w:val="clear" w:color="auto" w:fill="CCCCCC"/>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A7"/>
    <w:rPr>
      <w:rFonts w:ascii="Calibri" w:eastAsia="Calibri" w:hAnsi="Calibri" w:cs="Calibri"/>
      <w:b/>
      <w:color w:val="000000"/>
      <w:shd w:val="clear" w:color="auto" w:fill="CCCCCC"/>
    </w:rPr>
  </w:style>
  <w:style w:type="table" w:styleId="TableGrid">
    <w:name w:val="Table Grid"/>
    <w:basedOn w:val="TableNormal"/>
    <w:uiPriority w:val="59"/>
    <w:rsid w:val="0072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968"/>
    <w:pPr>
      <w:spacing w:after="0" w:line="240" w:lineRule="auto"/>
      <w:ind w:left="720" w:firstLine="0"/>
      <w:contextualSpacing/>
      <w:jc w:val="left"/>
    </w:pPr>
    <w:rPr>
      <w:rFonts w:asciiTheme="minorHAnsi" w:eastAsiaTheme="minorHAnsi" w:hAnsiTheme="minorHAnsi" w:cstheme="minorBidi"/>
      <w:color w:val="auto"/>
    </w:rPr>
  </w:style>
  <w:style w:type="paragraph" w:customStyle="1" w:styleId="BodyA">
    <w:name w:val="Body A"/>
    <w:rsid w:val="00C44F1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C44F15"/>
  </w:style>
  <w:style w:type="character" w:customStyle="1" w:styleId="NoneA">
    <w:name w:val="None A"/>
    <w:rsid w:val="00F0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Alice</dc:creator>
  <cp:keywords/>
  <dc:description/>
  <cp:lastModifiedBy>Kim, Alice</cp:lastModifiedBy>
  <cp:revision>2</cp:revision>
  <dcterms:created xsi:type="dcterms:W3CDTF">2020-08-26T15:24:00Z</dcterms:created>
  <dcterms:modified xsi:type="dcterms:W3CDTF">2020-08-26T15:24:00Z</dcterms:modified>
</cp:coreProperties>
</file>